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5A59" w:rsidRDefault="00E25A59" w:rsidP="00E25A59"/>
    <w:p w:rsidR="00E25A59" w:rsidRDefault="00E25A59" w:rsidP="00E25A59">
      <w:pPr>
        <w:widowControl w:val="0"/>
        <w:autoSpaceDE w:val="0"/>
        <w:autoSpaceDN w:val="0"/>
        <w:adjustRightInd w:val="0"/>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Аннотации к рабочим программам </w:t>
      </w:r>
      <w:r w:rsidR="00557F3F">
        <w:rPr>
          <w:rFonts w:ascii="Times New Roman" w:hAnsi="Times New Roman" w:cs="Times New Roman"/>
          <w:b/>
          <w:bCs/>
          <w:sz w:val="28"/>
          <w:szCs w:val="28"/>
        </w:rPr>
        <w:t>основного</w:t>
      </w:r>
      <w:r>
        <w:rPr>
          <w:rFonts w:ascii="Times New Roman" w:hAnsi="Times New Roman" w:cs="Times New Roman"/>
          <w:b/>
          <w:bCs/>
          <w:sz w:val="28"/>
          <w:szCs w:val="28"/>
        </w:rPr>
        <w:t xml:space="preserve"> общего образования</w:t>
      </w:r>
    </w:p>
    <w:p w:rsidR="00E25A59" w:rsidRPr="00557F3F" w:rsidRDefault="00E25A59" w:rsidP="00E25A59">
      <w:pPr>
        <w:shd w:val="clear" w:color="auto" w:fill="FFFFFF"/>
        <w:spacing w:after="0" w:line="240" w:lineRule="auto"/>
        <w:jc w:val="center"/>
        <w:rPr>
          <w:rFonts w:ascii="Times New Roman" w:hAnsi="Times New Roman" w:cs="Times New Roman"/>
          <w:b/>
          <w:color w:val="000000"/>
          <w:sz w:val="28"/>
          <w:szCs w:val="28"/>
          <w:u w:val="single"/>
        </w:rPr>
      </w:pPr>
      <w:r w:rsidRPr="00557F3F">
        <w:rPr>
          <w:rFonts w:ascii="Times New Roman" w:hAnsi="Times New Roman" w:cs="Times New Roman"/>
          <w:b/>
          <w:color w:val="000000"/>
          <w:sz w:val="28"/>
          <w:szCs w:val="28"/>
          <w:u w:val="single"/>
        </w:rPr>
        <w:t>Русский язык</w:t>
      </w:r>
    </w:p>
    <w:p w:rsidR="00557F3F" w:rsidRDefault="00557F3F" w:rsidP="00E25A59">
      <w:pPr>
        <w:shd w:val="clear" w:color="auto" w:fill="FFFFFF"/>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t>202</w:t>
      </w:r>
      <w:r w:rsidR="00FB0F82">
        <w:rPr>
          <w:rFonts w:ascii="Times New Roman" w:hAnsi="Times New Roman" w:cs="Times New Roman"/>
          <w:b/>
          <w:color w:val="000000"/>
          <w:sz w:val="28"/>
          <w:szCs w:val="28"/>
        </w:rPr>
        <w:t>5</w:t>
      </w:r>
      <w:r>
        <w:rPr>
          <w:rFonts w:ascii="Times New Roman" w:hAnsi="Times New Roman" w:cs="Times New Roman"/>
          <w:b/>
          <w:color w:val="000000"/>
          <w:sz w:val="28"/>
          <w:szCs w:val="28"/>
        </w:rPr>
        <w:t>-202</w:t>
      </w:r>
      <w:r w:rsidR="00FB0F82">
        <w:rPr>
          <w:rFonts w:ascii="Times New Roman" w:hAnsi="Times New Roman" w:cs="Times New Roman"/>
          <w:b/>
          <w:color w:val="000000"/>
          <w:sz w:val="28"/>
          <w:szCs w:val="28"/>
        </w:rPr>
        <w:t>5</w:t>
      </w:r>
      <w:r>
        <w:rPr>
          <w:rFonts w:ascii="Times New Roman" w:hAnsi="Times New Roman" w:cs="Times New Roman"/>
          <w:b/>
          <w:color w:val="000000"/>
          <w:sz w:val="28"/>
          <w:szCs w:val="28"/>
        </w:rPr>
        <w:t xml:space="preserve"> учебный год</w:t>
      </w:r>
    </w:p>
    <w:p w:rsidR="00E25A59" w:rsidRDefault="00E25A59" w:rsidP="00E25A59">
      <w:pPr>
        <w:widowControl w:val="0"/>
        <w:overflowPunct w:val="0"/>
        <w:autoSpaceDE w:val="0"/>
        <w:autoSpaceDN w:val="0"/>
        <w:adjustRightInd w:val="0"/>
        <w:spacing w:after="0" w:line="240" w:lineRule="auto"/>
        <w:ind w:right="560"/>
        <w:jc w:val="both"/>
        <w:rPr>
          <w:rFonts w:ascii="Times New Roman" w:hAnsi="Times New Roman" w:cs="Times New Roman"/>
          <w:sz w:val="28"/>
          <w:szCs w:val="28"/>
        </w:rPr>
      </w:pPr>
    </w:p>
    <w:p w:rsidR="00E25A59" w:rsidRPr="00557F3F" w:rsidRDefault="00E25A59" w:rsidP="00E25A59">
      <w:pPr>
        <w:widowControl w:val="0"/>
        <w:overflowPunct w:val="0"/>
        <w:autoSpaceDE w:val="0"/>
        <w:autoSpaceDN w:val="0"/>
        <w:adjustRightInd w:val="0"/>
        <w:spacing w:after="0" w:line="240" w:lineRule="auto"/>
        <w:ind w:right="-143" w:firstLine="708"/>
        <w:jc w:val="both"/>
        <w:rPr>
          <w:rFonts w:ascii="Times New Roman" w:hAnsi="Times New Roman" w:cs="Times New Roman"/>
          <w:sz w:val="28"/>
          <w:szCs w:val="28"/>
        </w:rPr>
      </w:pPr>
      <w:r w:rsidRPr="00557F3F">
        <w:rPr>
          <w:rFonts w:ascii="Times New Roman" w:hAnsi="Times New Roman" w:cs="Times New Roman"/>
          <w:sz w:val="28"/>
          <w:szCs w:val="28"/>
        </w:rPr>
        <w:t>Рабочие программы по предметам учебного плана на 202</w:t>
      </w:r>
      <w:r w:rsidR="00FB0F82">
        <w:rPr>
          <w:rFonts w:ascii="Times New Roman" w:hAnsi="Times New Roman" w:cs="Times New Roman"/>
          <w:sz w:val="28"/>
          <w:szCs w:val="28"/>
        </w:rPr>
        <w:t>5</w:t>
      </w:r>
      <w:r w:rsidRPr="00557F3F">
        <w:rPr>
          <w:rFonts w:ascii="Times New Roman" w:hAnsi="Times New Roman" w:cs="Times New Roman"/>
          <w:sz w:val="28"/>
          <w:szCs w:val="28"/>
        </w:rPr>
        <w:t>-202</w:t>
      </w:r>
      <w:r w:rsidR="00FB0F82">
        <w:rPr>
          <w:rFonts w:ascii="Times New Roman" w:hAnsi="Times New Roman" w:cs="Times New Roman"/>
          <w:sz w:val="28"/>
          <w:szCs w:val="28"/>
        </w:rPr>
        <w:t>6</w:t>
      </w:r>
      <w:r w:rsidRPr="00557F3F">
        <w:rPr>
          <w:rFonts w:ascii="Times New Roman" w:hAnsi="Times New Roman" w:cs="Times New Roman"/>
          <w:sz w:val="28"/>
          <w:szCs w:val="28"/>
        </w:rPr>
        <w:t xml:space="preserve"> учебный год составлены учителями, работающими в 5-9 классах на основе ФГОС ООО, </w:t>
      </w:r>
      <w:proofErr w:type="gramStart"/>
      <w:r w:rsidRPr="00557F3F">
        <w:rPr>
          <w:rFonts w:ascii="Times New Roman" w:hAnsi="Times New Roman" w:cs="Times New Roman"/>
          <w:sz w:val="28"/>
          <w:szCs w:val="28"/>
        </w:rPr>
        <w:t>АООП ООО</w:t>
      </w:r>
      <w:proofErr w:type="gramEnd"/>
      <w:r w:rsidR="000E12FA" w:rsidRPr="00557F3F">
        <w:rPr>
          <w:rFonts w:ascii="Times New Roman" w:hAnsi="Times New Roman" w:cs="Times New Roman"/>
          <w:sz w:val="28"/>
          <w:szCs w:val="28"/>
        </w:rPr>
        <w:t xml:space="preserve"> обучающихся</w:t>
      </w:r>
      <w:r w:rsidRPr="00557F3F">
        <w:rPr>
          <w:rFonts w:ascii="Times New Roman" w:hAnsi="Times New Roman" w:cs="Times New Roman"/>
          <w:sz w:val="28"/>
          <w:szCs w:val="28"/>
        </w:rPr>
        <w:t xml:space="preserve"> с ОВЗ</w:t>
      </w:r>
      <w:r w:rsidR="00557F3F" w:rsidRPr="00557F3F">
        <w:rPr>
          <w:rFonts w:ascii="Times New Roman" w:hAnsi="Times New Roman" w:cs="Times New Roman"/>
          <w:sz w:val="28"/>
          <w:szCs w:val="28"/>
        </w:rPr>
        <w:t>.</w:t>
      </w:r>
      <w:r w:rsidRPr="00557F3F">
        <w:rPr>
          <w:rFonts w:ascii="Times New Roman" w:hAnsi="Times New Roman" w:cs="Times New Roman"/>
          <w:sz w:val="28"/>
          <w:szCs w:val="28"/>
        </w:rPr>
        <w:t xml:space="preserve"> В рабочих программах отражены цели и задачи изучения предмета на уровне основного общего образования для обучающихся с ОВЗ, в них также заложены предусмотренные стандартом возможности формирования у обучающихся универсальных способов деятельности и ключевых компетенций.</w:t>
      </w:r>
    </w:p>
    <w:p w:rsidR="00E25A59" w:rsidRPr="00557F3F" w:rsidRDefault="00E25A59" w:rsidP="00E25A59">
      <w:pPr>
        <w:pStyle w:val="a4"/>
        <w:jc w:val="both"/>
        <w:rPr>
          <w:rFonts w:ascii="Times New Roman" w:eastAsiaTheme="minorHAnsi" w:hAnsi="Times New Roman"/>
          <w:sz w:val="28"/>
          <w:szCs w:val="28"/>
          <w:u w:val="single"/>
        </w:rPr>
      </w:pPr>
      <w:r w:rsidRPr="00557F3F">
        <w:rPr>
          <w:rFonts w:ascii="Times New Roman" w:eastAsiaTheme="minorHAnsi" w:hAnsi="Times New Roman"/>
          <w:sz w:val="28"/>
          <w:szCs w:val="28"/>
        </w:rPr>
        <w:t xml:space="preserve">           </w:t>
      </w:r>
      <w:r w:rsidRPr="00557F3F">
        <w:rPr>
          <w:rFonts w:ascii="Times New Roman" w:eastAsiaTheme="minorHAnsi" w:hAnsi="Times New Roman"/>
          <w:b/>
          <w:sz w:val="28"/>
          <w:szCs w:val="28"/>
        </w:rPr>
        <w:t>Целью реализации</w:t>
      </w:r>
      <w:r w:rsidRPr="00557F3F">
        <w:rPr>
          <w:rFonts w:ascii="Times New Roman" w:eastAsiaTheme="minorHAnsi" w:hAnsi="Times New Roman"/>
          <w:sz w:val="28"/>
          <w:szCs w:val="28"/>
        </w:rPr>
        <w:t xml:space="preserve"> </w:t>
      </w:r>
      <w:r w:rsidRPr="00557F3F">
        <w:rPr>
          <w:rFonts w:ascii="Times New Roman" w:hAnsi="Times New Roman"/>
          <w:sz w:val="28"/>
          <w:szCs w:val="28"/>
        </w:rPr>
        <w:t xml:space="preserve">АООП ООО </w:t>
      </w:r>
      <w:r w:rsidR="000E12FA" w:rsidRPr="00557F3F">
        <w:rPr>
          <w:rFonts w:ascii="Times New Roman" w:hAnsi="Times New Roman"/>
          <w:sz w:val="28"/>
          <w:szCs w:val="28"/>
        </w:rPr>
        <w:t>обучающихся</w:t>
      </w:r>
      <w:r w:rsidRPr="00557F3F">
        <w:rPr>
          <w:rFonts w:ascii="Times New Roman" w:hAnsi="Times New Roman"/>
          <w:sz w:val="28"/>
          <w:szCs w:val="28"/>
        </w:rPr>
        <w:t xml:space="preserve"> с </w:t>
      </w:r>
      <w:proofErr w:type="gramStart"/>
      <w:r w:rsidR="00557F3F" w:rsidRPr="00557F3F">
        <w:rPr>
          <w:rFonts w:ascii="Times New Roman" w:hAnsi="Times New Roman"/>
          <w:sz w:val="28"/>
          <w:szCs w:val="28"/>
        </w:rPr>
        <w:t xml:space="preserve">ОВЗ </w:t>
      </w:r>
      <w:r w:rsidRPr="00557F3F">
        <w:rPr>
          <w:rFonts w:ascii="Times New Roman" w:hAnsi="Times New Roman"/>
          <w:sz w:val="28"/>
          <w:szCs w:val="28"/>
        </w:rPr>
        <w:t xml:space="preserve"> </w:t>
      </w:r>
      <w:r w:rsidRPr="00557F3F">
        <w:rPr>
          <w:rFonts w:ascii="Times New Roman" w:eastAsiaTheme="minorHAnsi" w:hAnsi="Times New Roman"/>
          <w:sz w:val="28"/>
          <w:szCs w:val="28"/>
        </w:rPr>
        <w:t>по</w:t>
      </w:r>
      <w:proofErr w:type="gramEnd"/>
      <w:r w:rsidRPr="00557F3F">
        <w:rPr>
          <w:rFonts w:ascii="Times New Roman" w:eastAsiaTheme="minorHAnsi" w:hAnsi="Times New Roman"/>
          <w:sz w:val="28"/>
          <w:szCs w:val="28"/>
        </w:rPr>
        <w:t xml:space="preserve">        учебному предмету «Русский язык» является усвоение содержания учебного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w:t>
      </w:r>
      <w:r w:rsidR="009431FC" w:rsidRPr="00557F3F">
        <w:rPr>
          <w:rFonts w:ascii="Times New Roman" w:eastAsiaTheme="minorHAnsi" w:hAnsi="Times New Roman"/>
          <w:sz w:val="28"/>
          <w:szCs w:val="28"/>
        </w:rPr>
        <w:t>основного</w:t>
      </w:r>
      <w:r w:rsidRPr="00557F3F">
        <w:rPr>
          <w:rFonts w:ascii="Times New Roman" w:eastAsiaTheme="minorHAnsi" w:hAnsi="Times New Roman"/>
          <w:sz w:val="28"/>
          <w:szCs w:val="28"/>
        </w:rPr>
        <w:t xml:space="preserve"> общего образования и адаптированной основной образовательной программой </w:t>
      </w:r>
      <w:r w:rsidR="009431FC" w:rsidRPr="00557F3F">
        <w:rPr>
          <w:rFonts w:ascii="Times New Roman" w:eastAsiaTheme="minorHAnsi" w:hAnsi="Times New Roman"/>
          <w:sz w:val="28"/>
          <w:szCs w:val="28"/>
        </w:rPr>
        <w:t>основного</w:t>
      </w:r>
      <w:r w:rsidRPr="00557F3F">
        <w:rPr>
          <w:rFonts w:ascii="Times New Roman" w:eastAsiaTheme="minorHAnsi" w:hAnsi="Times New Roman"/>
          <w:sz w:val="28"/>
          <w:szCs w:val="28"/>
        </w:rPr>
        <w:t xml:space="preserve"> общего образования для обучающихся с ОВЗ </w:t>
      </w:r>
      <w:r w:rsidRPr="00557F3F">
        <w:rPr>
          <w:rFonts w:ascii="Times New Roman" w:eastAsiaTheme="minorHAnsi" w:hAnsi="Times New Roman"/>
          <w:sz w:val="28"/>
          <w:szCs w:val="28"/>
          <w:u w:val="single"/>
        </w:rPr>
        <w:t xml:space="preserve">ГКОУ РО Азовской </w:t>
      </w:r>
      <w:proofErr w:type="spellStart"/>
      <w:r w:rsidRPr="00557F3F">
        <w:rPr>
          <w:rFonts w:ascii="Times New Roman" w:eastAsiaTheme="minorHAnsi" w:hAnsi="Times New Roman"/>
          <w:sz w:val="28"/>
          <w:szCs w:val="28"/>
          <w:u w:val="single"/>
        </w:rPr>
        <w:t>щколы</w:t>
      </w:r>
      <w:proofErr w:type="spellEnd"/>
      <w:r w:rsidRPr="00557F3F">
        <w:rPr>
          <w:rFonts w:ascii="Times New Roman" w:eastAsiaTheme="minorHAnsi" w:hAnsi="Times New Roman"/>
          <w:sz w:val="28"/>
          <w:szCs w:val="28"/>
          <w:u w:val="single"/>
        </w:rPr>
        <w:t xml:space="preserve"> №7</w:t>
      </w:r>
      <w:r w:rsidR="00557F3F" w:rsidRPr="00557F3F">
        <w:rPr>
          <w:rFonts w:ascii="Times New Roman" w:eastAsiaTheme="minorHAnsi" w:hAnsi="Times New Roman"/>
          <w:sz w:val="28"/>
          <w:szCs w:val="28"/>
          <w:u w:val="single"/>
        </w:rPr>
        <w:t>.</w:t>
      </w:r>
    </w:p>
    <w:p w:rsidR="009431FC" w:rsidRPr="00557F3F" w:rsidRDefault="00803163" w:rsidP="009431FC">
      <w:pPr>
        <w:pStyle w:val="1"/>
        <w:shd w:val="clear" w:color="auto" w:fill="FFFFFF"/>
        <w:spacing w:before="0" w:after="0"/>
        <w:ind w:left="567"/>
        <w:jc w:val="both"/>
        <w:rPr>
          <w:sz w:val="28"/>
          <w:szCs w:val="28"/>
        </w:rPr>
      </w:pPr>
      <w:r w:rsidRPr="00557F3F">
        <w:rPr>
          <w:sz w:val="28"/>
          <w:szCs w:val="28"/>
        </w:rPr>
        <w:t xml:space="preserve">«Русский </w:t>
      </w:r>
      <w:r w:rsidRPr="00557F3F">
        <w:rPr>
          <w:spacing w:val="-1"/>
          <w:sz w:val="28"/>
          <w:szCs w:val="28"/>
        </w:rPr>
        <w:t xml:space="preserve">язык» </w:t>
      </w:r>
      <w:r w:rsidRPr="00557F3F">
        <w:rPr>
          <w:sz w:val="28"/>
          <w:szCs w:val="28"/>
        </w:rPr>
        <w:t>является обязательным для изучения.</w:t>
      </w:r>
      <w:r w:rsidR="00FB0F82">
        <w:rPr>
          <w:sz w:val="28"/>
          <w:szCs w:val="28"/>
        </w:rPr>
        <w:t xml:space="preserve"> </w:t>
      </w:r>
      <w:r w:rsidR="009431FC" w:rsidRPr="00557F3F">
        <w:rPr>
          <w:sz w:val="28"/>
          <w:szCs w:val="28"/>
        </w:rPr>
        <w:t xml:space="preserve">В основе содержания обучения русскому языку лежит овладение учащимися следующими видами компетенций: коммуникативной, языковой, лингвистической (языковедческой) и </w:t>
      </w:r>
      <w:proofErr w:type="spellStart"/>
      <w:r w:rsidR="009431FC" w:rsidRPr="00557F3F">
        <w:rPr>
          <w:sz w:val="28"/>
          <w:szCs w:val="28"/>
        </w:rPr>
        <w:t>культуроведческой</w:t>
      </w:r>
      <w:proofErr w:type="spellEnd"/>
      <w:r w:rsidR="009431FC" w:rsidRPr="00557F3F">
        <w:rPr>
          <w:sz w:val="28"/>
          <w:szCs w:val="28"/>
        </w:rPr>
        <w:t xml:space="preserve"> компетенций у обучающихся с ЗПР.</w:t>
      </w:r>
    </w:p>
    <w:p w:rsidR="009431FC" w:rsidRPr="00557F3F" w:rsidRDefault="009431FC" w:rsidP="009431FC">
      <w:pPr>
        <w:tabs>
          <w:tab w:val="left" w:pos="993"/>
        </w:tabs>
        <w:spacing w:after="0" w:line="100" w:lineRule="atLeast"/>
        <w:jc w:val="both"/>
        <w:rPr>
          <w:rFonts w:ascii="Times New Roman" w:hAnsi="Times New Roman"/>
          <w:sz w:val="28"/>
          <w:szCs w:val="28"/>
        </w:rPr>
      </w:pPr>
      <w:r w:rsidRPr="00557F3F">
        <w:rPr>
          <w:rFonts w:ascii="Times New Roman" w:eastAsia="Times New Roman" w:hAnsi="Times New Roman" w:cs="Times New Roman"/>
          <w:sz w:val="28"/>
          <w:szCs w:val="28"/>
        </w:rPr>
        <w:t xml:space="preserve">Особенности психического развития обучающихся с ЗПР обусловливают дополнительные </w:t>
      </w:r>
      <w:r w:rsidRPr="00557F3F">
        <w:rPr>
          <w:rFonts w:ascii="Times New Roman" w:eastAsia="Times New Roman" w:hAnsi="Times New Roman" w:cs="Times New Roman"/>
          <w:i/>
          <w:sz w:val="28"/>
          <w:szCs w:val="28"/>
        </w:rPr>
        <w:t>коррекционные задачи</w:t>
      </w:r>
      <w:r w:rsidRPr="00557F3F">
        <w:rPr>
          <w:rFonts w:ascii="Times New Roman" w:eastAsia="Times New Roman" w:hAnsi="Times New Roman" w:cs="Times New Roman"/>
          <w:sz w:val="28"/>
          <w:szCs w:val="28"/>
        </w:rPr>
        <w:t xml:space="preserve"> учебного предмета «Русский язык», направленные на социально-эмоциональное развитие, развитие мыслительной и речевой деятельности, стимулирование познавательной активности, повышение коммуникативной компетентности в разных социальных условиях</w:t>
      </w:r>
    </w:p>
    <w:p w:rsidR="000E12FA" w:rsidRPr="00557F3F" w:rsidRDefault="000E12FA" w:rsidP="000E12FA">
      <w:pPr>
        <w:ind w:firstLine="314"/>
        <w:jc w:val="both"/>
        <w:rPr>
          <w:rFonts w:ascii="Times New Roman" w:hAnsi="Times New Roman" w:cs="Calibri"/>
          <w:color w:val="FF0000"/>
          <w:sz w:val="28"/>
          <w:szCs w:val="28"/>
        </w:rPr>
      </w:pPr>
      <w:r w:rsidRPr="00557F3F">
        <w:rPr>
          <w:rFonts w:ascii="Times New Roman" w:eastAsia="Times New Roman" w:hAnsi="Times New Roman" w:cs="Calibri"/>
          <w:sz w:val="28"/>
          <w:szCs w:val="28"/>
        </w:rPr>
        <w:t>В соответствии с требованиями федерального государственного образовательного стандарта основного общего образования (обучающихся с ограниченными возможностями здоровья),</w:t>
      </w:r>
      <w:r w:rsidRPr="00557F3F">
        <w:rPr>
          <w:rFonts w:ascii="Times New Roman" w:eastAsia="Times New Roman" w:hAnsi="Times New Roman" w:cs="Times New Roman"/>
          <w:sz w:val="28"/>
          <w:szCs w:val="28"/>
        </w:rPr>
        <w:t xml:space="preserve"> Федеральной адаптированной основной общеобразовательной программой основного общего образования обучающихся с задержкой психического развития</w:t>
      </w:r>
      <w:r w:rsidRPr="00557F3F">
        <w:rPr>
          <w:rFonts w:ascii="Times New Roman" w:eastAsia="Times New Roman" w:hAnsi="Times New Roman" w:cs="Calibri"/>
          <w:sz w:val="28"/>
          <w:szCs w:val="28"/>
        </w:rPr>
        <w:t xml:space="preserve"> на изучение предмета </w:t>
      </w:r>
      <w:r w:rsidRPr="00557F3F">
        <w:rPr>
          <w:rFonts w:ascii="Times New Roman" w:eastAsia="Times New Roman" w:hAnsi="Times New Roman" w:cs="Times New Roman"/>
          <w:sz w:val="28"/>
          <w:szCs w:val="28"/>
        </w:rPr>
        <w:t xml:space="preserve">«Русский язык» </w:t>
      </w:r>
      <w:r w:rsidRPr="00557F3F">
        <w:rPr>
          <w:rFonts w:ascii="Times New Roman" w:eastAsia="Times New Roman" w:hAnsi="Times New Roman" w:cs="Calibri"/>
          <w:sz w:val="28"/>
          <w:szCs w:val="28"/>
        </w:rPr>
        <w:t xml:space="preserve"> в 5 </w:t>
      </w:r>
      <w:r w:rsidRPr="00557F3F">
        <w:rPr>
          <w:rFonts w:ascii="Times New Roman" w:hAnsi="Times New Roman" w:cs="Calibri"/>
          <w:sz w:val="28"/>
          <w:szCs w:val="28"/>
        </w:rPr>
        <w:t>-9 классах</w:t>
      </w:r>
      <w:r w:rsidRPr="00557F3F">
        <w:rPr>
          <w:rFonts w:ascii="Times New Roman" w:eastAsia="Times New Roman" w:hAnsi="Times New Roman" w:cs="Calibri"/>
          <w:sz w:val="28"/>
          <w:szCs w:val="28"/>
        </w:rPr>
        <w:t xml:space="preserve"> отводится  </w:t>
      </w:r>
      <w:r w:rsidR="00803163" w:rsidRPr="00557F3F">
        <w:rPr>
          <w:rFonts w:ascii="Times New Roman" w:hAnsi="Times New Roman" w:cs="Times New Roman"/>
          <w:sz w:val="28"/>
          <w:szCs w:val="28"/>
        </w:rPr>
        <w:t>782 часа.</w:t>
      </w:r>
    </w:p>
    <w:p w:rsidR="000E12FA" w:rsidRPr="00557F3F" w:rsidRDefault="000E12FA" w:rsidP="000E12FA">
      <w:pPr>
        <w:ind w:firstLine="314"/>
        <w:jc w:val="both"/>
        <w:rPr>
          <w:rFonts w:ascii="Times New Roman" w:hAnsi="Times New Roman" w:cs="Calibri"/>
          <w:sz w:val="28"/>
          <w:szCs w:val="28"/>
        </w:rPr>
      </w:pPr>
      <w:r w:rsidRPr="00557F3F">
        <w:rPr>
          <w:rFonts w:ascii="Times New Roman" w:hAnsi="Times New Roman" w:cs="Calibri"/>
          <w:sz w:val="28"/>
          <w:szCs w:val="28"/>
        </w:rPr>
        <w:t>5 класс-170 часов(5 часов в неделю)</w:t>
      </w:r>
    </w:p>
    <w:p w:rsidR="000E12FA" w:rsidRPr="00557F3F" w:rsidRDefault="000E12FA" w:rsidP="000E12FA">
      <w:pPr>
        <w:ind w:firstLine="314"/>
        <w:jc w:val="both"/>
        <w:rPr>
          <w:rFonts w:ascii="Times New Roman" w:hAnsi="Times New Roman" w:cs="Calibri"/>
          <w:sz w:val="28"/>
          <w:szCs w:val="28"/>
        </w:rPr>
      </w:pPr>
      <w:r w:rsidRPr="00557F3F">
        <w:rPr>
          <w:rFonts w:ascii="Times New Roman" w:hAnsi="Times New Roman" w:cs="Calibri"/>
          <w:sz w:val="28"/>
          <w:szCs w:val="28"/>
        </w:rPr>
        <w:t>6 класс – 204 часа(6 часов в неделю)</w:t>
      </w:r>
    </w:p>
    <w:p w:rsidR="000E12FA" w:rsidRPr="00557F3F" w:rsidRDefault="000E12FA" w:rsidP="000E12FA">
      <w:pPr>
        <w:ind w:firstLine="314"/>
        <w:jc w:val="both"/>
        <w:rPr>
          <w:rFonts w:ascii="Times New Roman" w:hAnsi="Times New Roman" w:cs="Calibri"/>
          <w:sz w:val="28"/>
          <w:szCs w:val="28"/>
        </w:rPr>
      </w:pPr>
      <w:r w:rsidRPr="00557F3F">
        <w:rPr>
          <w:rFonts w:ascii="Times New Roman" w:hAnsi="Times New Roman" w:cs="Calibri"/>
          <w:sz w:val="28"/>
          <w:szCs w:val="28"/>
        </w:rPr>
        <w:t>7 класс-</w:t>
      </w:r>
      <w:r w:rsidR="00803163" w:rsidRPr="00557F3F">
        <w:rPr>
          <w:rFonts w:ascii="Times New Roman" w:hAnsi="Times New Roman" w:cs="Calibri"/>
          <w:sz w:val="28"/>
          <w:szCs w:val="28"/>
        </w:rPr>
        <w:t xml:space="preserve"> 136 часов (4 часа в неделю)</w:t>
      </w:r>
    </w:p>
    <w:p w:rsidR="00803163" w:rsidRPr="00557F3F" w:rsidRDefault="00803163" w:rsidP="000E12FA">
      <w:pPr>
        <w:ind w:firstLine="314"/>
        <w:jc w:val="both"/>
        <w:rPr>
          <w:rFonts w:ascii="Times New Roman" w:hAnsi="Times New Roman" w:cs="Calibri"/>
          <w:sz w:val="28"/>
          <w:szCs w:val="28"/>
        </w:rPr>
      </w:pPr>
      <w:r w:rsidRPr="00557F3F">
        <w:rPr>
          <w:rFonts w:ascii="Times New Roman" w:hAnsi="Times New Roman" w:cs="Calibri"/>
          <w:sz w:val="28"/>
          <w:szCs w:val="28"/>
        </w:rPr>
        <w:t>8 класс-136 часов (4 часа в неделю)</w:t>
      </w:r>
    </w:p>
    <w:p w:rsidR="00803163" w:rsidRPr="00557F3F" w:rsidRDefault="00803163" w:rsidP="00803163">
      <w:pPr>
        <w:ind w:firstLine="314"/>
        <w:jc w:val="both"/>
        <w:rPr>
          <w:rFonts w:ascii="Times New Roman" w:hAnsi="Times New Roman" w:cs="Calibri"/>
          <w:sz w:val="28"/>
          <w:szCs w:val="28"/>
        </w:rPr>
      </w:pPr>
      <w:r w:rsidRPr="00557F3F">
        <w:rPr>
          <w:rFonts w:ascii="Times New Roman" w:hAnsi="Times New Roman" w:cs="Calibri"/>
          <w:sz w:val="28"/>
          <w:szCs w:val="28"/>
        </w:rPr>
        <w:lastRenderedPageBreak/>
        <w:t>9 класс-136 часов (4 часа в неделю)</w:t>
      </w:r>
    </w:p>
    <w:p w:rsidR="00803163" w:rsidRPr="00557F3F" w:rsidRDefault="00803163" w:rsidP="00803163">
      <w:pPr>
        <w:spacing w:after="0" w:line="240" w:lineRule="auto"/>
        <w:jc w:val="both"/>
        <w:rPr>
          <w:rFonts w:ascii="Times New Roman" w:hAnsi="Times New Roman" w:cs="Times New Roman"/>
          <w:sz w:val="28"/>
          <w:szCs w:val="28"/>
          <w:shd w:val="clear" w:color="auto" w:fill="FFFFFF"/>
        </w:rPr>
      </w:pPr>
      <w:r w:rsidRPr="00557F3F">
        <w:rPr>
          <w:rFonts w:ascii="Times New Roman" w:hAnsi="Times New Roman" w:cs="Times New Roman"/>
          <w:sz w:val="28"/>
          <w:szCs w:val="28"/>
        </w:rPr>
        <w:t xml:space="preserve">Срок реализации программы 5 лет. </w:t>
      </w:r>
      <w:r w:rsidRPr="00557F3F">
        <w:rPr>
          <w:rFonts w:ascii="Times New Roman" w:hAnsi="Times New Roman" w:cs="Times New Roman"/>
          <w:sz w:val="28"/>
          <w:szCs w:val="28"/>
          <w:shd w:val="clear" w:color="auto" w:fill="FFFFFF"/>
        </w:rPr>
        <w:t xml:space="preserve"> </w:t>
      </w:r>
      <w:r w:rsidRPr="00557F3F">
        <w:rPr>
          <w:rFonts w:ascii="Times New Roman" w:hAnsi="Times New Roman" w:cs="Times New Roman"/>
          <w:sz w:val="28"/>
          <w:szCs w:val="28"/>
        </w:rPr>
        <w:t>Итого- 782 часа.</w:t>
      </w:r>
    </w:p>
    <w:p w:rsidR="00557F3F" w:rsidRDefault="00557F3F" w:rsidP="00803163">
      <w:pPr>
        <w:pStyle w:val="a4"/>
        <w:jc w:val="both"/>
        <w:rPr>
          <w:rFonts w:ascii="Times New Roman" w:eastAsiaTheme="minorEastAsia" w:hAnsi="Times New Roman" w:cs="Calibri"/>
          <w:color w:val="FF0000"/>
          <w:sz w:val="28"/>
          <w:szCs w:val="28"/>
        </w:rPr>
      </w:pPr>
    </w:p>
    <w:p w:rsidR="00803163" w:rsidRPr="00557F3F" w:rsidRDefault="00803163" w:rsidP="00803163">
      <w:pPr>
        <w:pStyle w:val="a4"/>
        <w:jc w:val="both"/>
        <w:rPr>
          <w:rFonts w:ascii="Times New Roman" w:eastAsiaTheme="minorHAnsi" w:hAnsi="Times New Roman"/>
          <w:sz w:val="28"/>
          <w:szCs w:val="28"/>
        </w:rPr>
      </w:pPr>
      <w:r w:rsidRPr="00557F3F">
        <w:rPr>
          <w:rFonts w:ascii="Times New Roman" w:eastAsiaTheme="minorHAnsi" w:hAnsi="Times New Roman"/>
          <w:sz w:val="28"/>
          <w:szCs w:val="28"/>
        </w:rPr>
        <w:t xml:space="preserve"> </w:t>
      </w:r>
      <w:r w:rsidRPr="00557F3F">
        <w:rPr>
          <w:rFonts w:ascii="Times New Roman" w:eastAsiaTheme="minorHAnsi" w:hAnsi="Times New Roman"/>
          <w:b/>
          <w:sz w:val="28"/>
          <w:szCs w:val="28"/>
        </w:rPr>
        <w:t xml:space="preserve">Главными задачами </w:t>
      </w:r>
      <w:r w:rsidRPr="00557F3F">
        <w:rPr>
          <w:rFonts w:ascii="Times New Roman" w:eastAsiaTheme="minorHAnsi" w:hAnsi="Times New Roman"/>
          <w:sz w:val="28"/>
          <w:szCs w:val="28"/>
        </w:rPr>
        <w:t xml:space="preserve">  реализации учебного предмета «Русский язык» являются:</w:t>
      </w:r>
    </w:p>
    <w:p w:rsidR="00803163" w:rsidRPr="00557F3F" w:rsidRDefault="00803163" w:rsidP="00803163">
      <w:pPr>
        <w:pStyle w:val="ConsPlusNormal"/>
        <w:numPr>
          <w:ilvl w:val="0"/>
          <w:numId w:val="2"/>
        </w:numPr>
        <w:spacing w:before="240"/>
        <w:jc w:val="both"/>
        <w:rPr>
          <w:sz w:val="28"/>
          <w:szCs w:val="28"/>
        </w:rPr>
      </w:pPr>
      <w:r w:rsidRPr="00557F3F">
        <w:rPr>
          <w:sz w:val="28"/>
          <w:szCs w:val="28"/>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803163" w:rsidRPr="00557F3F" w:rsidRDefault="00803163" w:rsidP="00803163">
      <w:pPr>
        <w:pStyle w:val="ConsPlusNormal"/>
        <w:numPr>
          <w:ilvl w:val="0"/>
          <w:numId w:val="2"/>
        </w:numPr>
        <w:spacing w:before="240"/>
        <w:jc w:val="both"/>
        <w:rPr>
          <w:sz w:val="28"/>
          <w:szCs w:val="28"/>
        </w:rPr>
      </w:pPr>
      <w:r w:rsidRPr="00557F3F">
        <w:rPr>
          <w:sz w:val="28"/>
          <w:szCs w:val="28"/>
        </w:rPr>
        <w:t>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словарного запаса и использование в собственной речевой практике грамматических средств (с учетом индивидуальных возможностей обучающихся); совершенствование орфографической и пунктуационной грамотности; воспитание стремления к речевому самосовершенствованию;</w:t>
      </w:r>
    </w:p>
    <w:p w:rsidR="00803163" w:rsidRPr="00557F3F" w:rsidRDefault="00803163" w:rsidP="00803163">
      <w:pPr>
        <w:pStyle w:val="ConsPlusNormal"/>
        <w:numPr>
          <w:ilvl w:val="0"/>
          <w:numId w:val="2"/>
        </w:numPr>
        <w:spacing w:before="240"/>
        <w:jc w:val="both"/>
        <w:rPr>
          <w:sz w:val="28"/>
          <w:szCs w:val="28"/>
        </w:rPr>
      </w:pPr>
      <w:r w:rsidRPr="00557F3F">
        <w:rPr>
          <w:sz w:val="28"/>
          <w:szCs w:val="28"/>
        </w:rPr>
        <w:t>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w:t>
      </w:r>
    </w:p>
    <w:p w:rsidR="00803163" w:rsidRPr="00557F3F" w:rsidRDefault="00803163" w:rsidP="00803163">
      <w:pPr>
        <w:pStyle w:val="ConsPlusNormal"/>
        <w:numPr>
          <w:ilvl w:val="0"/>
          <w:numId w:val="2"/>
        </w:numPr>
        <w:spacing w:before="240"/>
        <w:jc w:val="both"/>
        <w:rPr>
          <w:sz w:val="28"/>
          <w:szCs w:val="28"/>
        </w:rPr>
      </w:pPr>
      <w:r w:rsidRPr="00557F3F">
        <w:rPr>
          <w:sz w:val="28"/>
          <w:szCs w:val="28"/>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определенных закономерностей и правил, конкретизации в процессе изучения русского языка;</w:t>
      </w:r>
    </w:p>
    <w:p w:rsidR="00803163" w:rsidRPr="00557F3F" w:rsidRDefault="00803163" w:rsidP="00803163">
      <w:pPr>
        <w:pStyle w:val="ConsPlusNormal"/>
        <w:numPr>
          <w:ilvl w:val="0"/>
          <w:numId w:val="2"/>
        </w:numPr>
        <w:spacing w:before="240"/>
        <w:jc w:val="both"/>
        <w:rPr>
          <w:sz w:val="28"/>
          <w:szCs w:val="28"/>
        </w:rPr>
      </w:pPr>
      <w:r w:rsidRPr="00557F3F">
        <w:rPr>
          <w:sz w:val="28"/>
          <w:szCs w:val="28"/>
        </w:rPr>
        <w:t xml:space="preserve">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w:t>
      </w:r>
      <w:proofErr w:type="spellStart"/>
      <w:r w:rsidRPr="00557F3F">
        <w:rPr>
          <w:sz w:val="28"/>
          <w:szCs w:val="28"/>
        </w:rPr>
        <w:t>несплошной</w:t>
      </w:r>
      <w:proofErr w:type="spellEnd"/>
      <w:r w:rsidRPr="00557F3F">
        <w:rPr>
          <w:sz w:val="28"/>
          <w:szCs w:val="28"/>
        </w:rPr>
        <w:t xml:space="preserve"> текст, </w:t>
      </w:r>
      <w:proofErr w:type="spellStart"/>
      <w:r w:rsidRPr="00557F3F">
        <w:rPr>
          <w:sz w:val="28"/>
          <w:szCs w:val="28"/>
        </w:rPr>
        <w:t>инфографика</w:t>
      </w:r>
      <w:proofErr w:type="spellEnd"/>
      <w:r w:rsidRPr="00557F3F">
        <w:rPr>
          <w:sz w:val="28"/>
          <w:szCs w:val="28"/>
        </w:rPr>
        <w:t xml:space="preserve"> и другие), осваивать стратегии и тактики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803163" w:rsidRPr="00557F3F" w:rsidRDefault="00803163" w:rsidP="00803163">
      <w:pPr>
        <w:ind w:firstLine="314"/>
        <w:jc w:val="both"/>
        <w:rPr>
          <w:rFonts w:ascii="Times New Roman" w:hAnsi="Times New Roman" w:cs="Calibri"/>
          <w:color w:val="FF0000"/>
          <w:sz w:val="28"/>
          <w:szCs w:val="28"/>
        </w:rPr>
      </w:pPr>
    </w:p>
    <w:p w:rsidR="00803163" w:rsidRPr="00557F3F" w:rsidRDefault="00803163" w:rsidP="000E12FA">
      <w:pPr>
        <w:ind w:firstLine="314"/>
        <w:jc w:val="both"/>
        <w:rPr>
          <w:rFonts w:ascii="Times New Roman" w:eastAsia="Times New Roman" w:hAnsi="Times New Roman" w:cs="Calibri"/>
          <w:color w:val="FF0000"/>
          <w:sz w:val="28"/>
          <w:szCs w:val="28"/>
        </w:rPr>
      </w:pPr>
    </w:p>
    <w:p w:rsidR="00E25A59" w:rsidRPr="00557F3F" w:rsidRDefault="00E25A59" w:rsidP="00E25A59">
      <w:pPr>
        <w:spacing w:after="0" w:line="240" w:lineRule="auto"/>
        <w:jc w:val="both"/>
        <w:rPr>
          <w:rFonts w:ascii="Times New Roman" w:hAnsi="Times New Roman" w:cs="Times New Roman"/>
          <w:b/>
          <w:sz w:val="28"/>
          <w:szCs w:val="28"/>
        </w:rPr>
      </w:pPr>
      <w:r w:rsidRPr="00557F3F">
        <w:rPr>
          <w:rFonts w:ascii="Times New Roman" w:hAnsi="Times New Roman" w:cs="Times New Roman"/>
          <w:b/>
          <w:sz w:val="28"/>
          <w:szCs w:val="28"/>
        </w:rPr>
        <w:lastRenderedPageBreak/>
        <w:t xml:space="preserve">Для реализации рабочей программы используется учебно-методический комплект, </w:t>
      </w:r>
      <w:r w:rsidR="00E729E6">
        <w:rPr>
          <w:rFonts w:ascii="Times New Roman" w:hAnsi="Times New Roman" w:cs="Times New Roman"/>
          <w:sz w:val="28"/>
          <w:szCs w:val="28"/>
        </w:rPr>
        <w:t>включённый</w:t>
      </w:r>
      <w:r w:rsidR="00E729E6" w:rsidRPr="00B96183">
        <w:rPr>
          <w:rFonts w:ascii="Times New Roman" w:hAnsi="Times New Roman" w:cs="Times New Roman"/>
          <w:sz w:val="28"/>
          <w:szCs w:val="28"/>
        </w:rPr>
        <w:t xml:space="preserve"> в Федеральный перечень учебников на 202</w:t>
      </w:r>
      <w:r w:rsidR="00FB0F82">
        <w:rPr>
          <w:rFonts w:ascii="Times New Roman" w:hAnsi="Times New Roman" w:cs="Times New Roman"/>
          <w:sz w:val="28"/>
          <w:szCs w:val="28"/>
        </w:rPr>
        <w:t xml:space="preserve">5-2026 </w:t>
      </w:r>
      <w:bookmarkStart w:id="0" w:name="_GoBack"/>
      <w:bookmarkEnd w:id="0"/>
      <w:r w:rsidR="00E729E6" w:rsidRPr="00B96183">
        <w:rPr>
          <w:rFonts w:ascii="Times New Roman" w:hAnsi="Times New Roman" w:cs="Times New Roman"/>
          <w:sz w:val="28"/>
          <w:szCs w:val="28"/>
        </w:rPr>
        <w:t>учебный год</w:t>
      </w:r>
      <w:r w:rsidR="00E729E6">
        <w:rPr>
          <w:rFonts w:ascii="Times New Roman" w:hAnsi="Times New Roman" w:cs="Times New Roman"/>
          <w:sz w:val="28"/>
          <w:szCs w:val="28"/>
        </w:rPr>
        <w:t>,</w:t>
      </w:r>
      <w:r w:rsidR="00E729E6" w:rsidRPr="00557F3F">
        <w:rPr>
          <w:rFonts w:ascii="Times New Roman" w:hAnsi="Times New Roman" w:cs="Times New Roman"/>
          <w:b/>
          <w:sz w:val="28"/>
          <w:szCs w:val="28"/>
        </w:rPr>
        <w:t xml:space="preserve"> </w:t>
      </w:r>
      <w:r w:rsidRPr="00557F3F">
        <w:rPr>
          <w:rFonts w:ascii="Times New Roman" w:hAnsi="Times New Roman" w:cs="Times New Roman"/>
          <w:b/>
          <w:sz w:val="28"/>
          <w:szCs w:val="28"/>
        </w:rPr>
        <w:t xml:space="preserve">включающий в себя: </w:t>
      </w:r>
    </w:p>
    <w:p w:rsidR="00E25A59" w:rsidRPr="00557F3F" w:rsidRDefault="00803163" w:rsidP="00557F3F">
      <w:pPr>
        <w:spacing w:line="240" w:lineRule="auto"/>
        <w:rPr>
          <w:rFonts w:ascii="Times New Roman" w:hAnsi="Times New Roman"/>
          <w:color w:val="000000"/>
          <w:sz w:val="28"/>
          <w:szCs w:val="28"/>
        </w:rPr>
      </w:pPr>
      <w:proofErr w:type="spellStart"/>
      <w:r w:rsidRPr="00557F3F">
        <w:rPr>
          <w:rFonts w:ascii="Times New Roman" w:eastAsia="Times New Roman" w:hAnsi="Times New Roman" w:cs="Times New Roman"/>
          <w:color w:val="000000"/>
          <w:sz w:val="28"/>
          <w:szCs w:val="28"/>
        </w:rPr>
        <w:t>Ладыженская</w:t>
      </w:r>
      <w:proofErr w:type="spellEnd"/>
      <w:r w:rsidRPr="00557F3F">
        <w:rPr>
          <w:rFonts w:ascii="Times New Roman" w:eastAsia="Times New Roman" w:hAnsi="Times New Roman" w:cs="Times New Roman"/>
          <w:color w:val="000000"/>
          <w:sz w:val="28"/>
          <w:szCs w:val="28"/>
        </w:rPr>
        <w:t xml:space="preserve"> Т.А., Баранов М. Т., </w:t>
      </w:r>
      <w:proofErr w:type="spellStart"/>
      <w:r w:rsidRPr="00557F3F">
        <w:rPr>
          <w:rFonts w:ascii="Times New Roman" w:eastAsia="Times New Roman" w:hAnsi="Times New Roman" w:cs="Times New Roman"/>
          <w:color w:val="000000"/>
          <w:sz w:val="28"/>
          <w:szCs w:val="28"/>
        </w:rPr>
        <w:t>Тростенцова</w:t>
      </w:r>
      <w:proofErr w:type="spellEnd"/>
      <w:r w:rsidRPr="00557F3F">
        <w:rPr>
          <w:rFonts w:ascii="Times New Roman" w:eastAsia="Times New Roman" w:hAnsi="Times New Roman" w:cs="Times New Roman"/>
          <w:color w:val="000000"/>
          <w:sz w:val="28"/>
          <w:szCs w:val="28"/>
        </w:rPr>
        <w:t xml:space="preserve"> Л.А. и другие. Русский язык (в 2 частях), 5 класс</w:t>
      </w:r>
      <w:r w:rsidRPr="00557F3F">
        <w:rPr>
          <w:rFonts w:ascii="Times New Roman" w:hAnsi="Times New Roman"/>
          <w:color w:val="000000"/>
          <w:sz w:val="28"/>
          <w:szCs w:val="28"/>
        </w:rPr>
        <w:t>.</w:t>
      </w:r>
    </w:p>
    <w:p w:rsidR="00803163" w:rsidRPr="00557F3F" w:rsidRDefault="00803163" w:rsidP="00557F3F">
      <w:pPr>
        <w:spacing w:line="240" w:lineRule="auto"/>
        <w:rPr>
          <w:rFonts w:ascii="Times New Roman" w:hAnsi="Times New Roman"/>
          <w:color w:val="000000"/>
          <w:sz w:val="28"/>
          <w:szCs w:val="28"/>
        </w:rPr>
      </w:pPr>
      <w:proofErr w:type="spellStart"/>
      <w:r w:rsidRPr="00557F3F">
        <w:rPr>
          <w:rFonts w:ascii="Times New Roman" w:eastAsia="Times New Roman" w:hAnsi="Times New Roman" w:cs="Times New Roman"/>
          <w:color w:val="000000"/>
          <w:sz w:val="28"/>
          <w:szCs w:val="28"/>
        </w:rPr>
        <w:t>Ладыженская</w:t>
      </w:r>
      <w:proofErr w:type="spellEnd"/>
      <w:r w:rsidRPr="00557F3F">
        <w:rPr>
          <w:rFonts w:ascii="Times New Roman" w:eastAsia="Times New Roman" w:hAnsi="Times New Roman" w:cs="Times New Roman"/>
          <w:color w:val="000000"/>
          <w:sz w:val="28"/>
          <w:szCs w:val="28"/>
        </w:rPr>
        <w:t xml:space="preserve"> Т.А., Баранов М. Т., </w:t>
      </w:r>
      <w:proofErr w:type="spellStart"/>
      <w:r w:rsidRPr="00557F3F">
        <w:rPr>
          <w:rFonts w:ascii="Times New Roman" w:eastAsia="Times New Roman" w:hAnsi="Times New Roman" w:cs="Times New Roman"/>
          <w:color w:val="000000"/>
          <w:sz w:val="28"/>
          <w:szCs w:val="28"/>
        </w:rPr>
        <w:t>Тростенцова</w:t>
      </w:r>
      <w:proofErr w:type="spellEnd"/>
      <w:r w:rsidRPr="00557F3F">
        <w:rPr>
          <w:rFonts w:ascii="Times New Roman" w:eastAsia="Times New Roman" w:hAnsi="Times New Roman" w:cs="Times New Roman"/>
          <w:color w:val="000000"/>
          <w:sz w:val="28"/>
          <w:szCs w:val="28"/>
        </w:rPr>
        <w:t xml:space="preserve"> Л.А. и друг</w:t>
      </w:r>
      <w:r w:rsidRPr="00557F3F">
        <w:rPr>
          <w:rFonts w:ascii="Times New Roman" w:hAnsi="Times New Roman"/>
          <w:color w:val="000000"/>
          <w:sz w:val="28"/>
          <w:szCs w:val="28"/>
        </w:rPr>
        <w:t>ие. Русский язык (в 2 частях), 6</w:t>
      </w:r>
      <w:r w:rsidRPr="00557F3F">
        <w:rPr>
          <w:rFonts w:ascii="Times New Roman" w:eastAsia="Times New Roman" w:hAnsi="Times New Roman" w:cs="Times New Roman"/>
          <w:color w:val="000000"/>
          <w:sz w:val="28"/>
          <w:szCs w:val="28"/>
        </w:rPr>
        <w:t xml:space="preserve"> класс</w:t>
      </w:r>
      <w:r w:rsidRPr="00557F3F">
        <w:rPr>
          <w:rFonts w:ascii="Times New Roman" w:hAnsi="Times New Roman"/>
          <w:color w:val="000000"/>
          <w:sz w:val="28"/>
          <w:szCs w:val="28"/>
        </w:rPr>
        <w:t>.</w:t>
      </w:r>
    </w:p>
    <w:p w:rsidR="00557F3F" w:rsidRPr="00557F3F" w:rsidRDefault="00557F3F" w:rsidP="00557F3F">
      <w:pPr>
        <w:spacing w:line="240" w:lineRule="auto"/>
        <w:jc w:val="both"/>
        <w:rPr>
          <w:rFonts w:ascii="Times New Roman" w:hAnsi="Times New Roman" w:cs="Times New Roman"/>
          <w:sz w:val="28"/>
          <w:szCs w:val="28"/>
        </w:rPr>
      </w:pPr>
      <w:proofErr w:type="spellStart"/>
      <w:r w:rsidRPr="00557F3F">
        <w:rPr>
          <w:rFonts w:ascii="Times New Roman" w:hAnsi="Times New Roman" w:cs="Times New Roman"/>
          <w:sz w:val="28"/>
          <w:szCs w:val="28"/>
        </w:rPr>
        <w:t>Тростенцова</w:t>
      </w:r>
      <w:proofErr w:type="spellEnd"/>
      <w:r w:rsidRPr="00557F3F">
        <w:rPr>
          <w:rFonts w:ascii="Times New Roman" w:hAnsi="Times New Roman" w:cs="Times New Roman"/>
          <w:sz w:val="28"/>
          <w:szCs w:val="28"/>
        </w:rPr>
        <w:t xml:space="preserve"> Л.А, </w:t>
      </w:r>
      <w:proofErr w:type="spellStart"/>
      <w:r w:rsidRPr="00557F3F">
        <w:rPr>
          <w:rFonts w:ascii="Times New Roman" w:hAnsi="Times New Roman" w:cs="Times New Roman"/>
          <w:sz w:val="28"/>
          <w:szCs w:val="28"/>
        </w:rPr>
        <w:t>Ладыженская</w:t>
      </w:r>
      <w:proofErr w:type="spellEnd"/>
      <w:r w:rsidRPr="00557F3F">
        <w:rPr>
          <w:rFonts w:ascii="Times New Roman" w:hAnsi="Times New Roman" w:cs="Times New Roman"/>
          <w:sz w:val="28"/>
          <w:szCs w:val="28"/>
        </w:rPr>
        <w:t xml:space="preserve"> </w:t>
      </w:r>
      <w:proofErr w:type="spellStart"/>
      <w:r w:rsidRPr="00557F3F">
        <w:rPr>
          <w:rFonts w:ascii="Times New Roman" w:hAnsi="Times New Roman" w:cs="Times New Roman"/>
          <w:sz w:val="28"/>
          <w:szCs w:val="28"/>
        </w:rPr>
        <w:t>Т.А.,Григорян</w:t>
      </w:r>
      <w:proofErr w:type="spellEnd"/>
      <w:r w:rsidRPr="00557F3F">
        <w:rPr>
          <w:rFonts w:ascii="Times New Roman" w:hAnsi="Times New Roman" w:cs="Times New Roman"/>
          <w:sz w:val="28"/>
          <w:szCs w:val="28"/>
        </w:rPr>
        <w:t xml:space="preserve"> Л.Т. </w:t>
      </w:r>
      <w:r>
        <w:rPr>
          <w:rFonts w:ascii="Times New Roman" w:hAnsi="Times New Roman" w:cs="Times New Roman"/>
          <w:sz w:val="28"/>
          <w:szCs w:val="28"/>
        </w:rPr>
        <w:t>Русский язык, 7 класс</w:t>
      </w:r>
      <w:r w:rsidRPr="00557F3F">
        <w:rPr>
          <w:rFonts w:ascii="Times New Roman" w:hAnsi="Times New Roman" w:cs="Times New Roman"/>
          <w:sz w:val="28"/>
          <w:szCs w:val="28"/>
        </w:rPr>
        <w:t xml:space="preserve">.       </w:t>
      </w:r>
    </w:p>
    <w:p w:rsidR="00803163" w:rsidRPr="00557F3F" w:rsidRDefault="00803163" w:rsidP="00557F3F">
      <w:pPr>
        <w:spacing w:line="240" w:lineRule="auto"/>
        <w:rPr>
          <w:rFonts w:ascii="Times New Roman" w:hAnsi="Times New Roman"/>
          <w:sz w:val="28"/>
          <w:szCs w:val="28"/>
        </w:rPr>
      </w:pPr>
      <w:r w:rsidRPr="00557F3F">
        <w:rPr>
          <w:rFonts w:ascii="Times New Roman" w:hAnsi="Times New Roman"/>
          <w:sz w:val="28"/>
          <w:szCs w:val="28"/>
        </w:rPr>
        <w:t xml:space="preserve">С.Г. </w:t>
      </w:r>
      <w:proofErr w:type="spellStart"/>
      <w:r w:rsidRPr="00557F3F">
        <w:rPr>
          <w:rFonts w:ascii="Times New Roman" w:hAnsi="Times New Roman"/>
          <w:sz w:val="28"/>
          <w:szCs w:val="28"/>
        </w:rPr>
        <w:t>Бархударов</w:t>
      </w:r>
      <w:proofErr w:type="spellEnd"/>
      <w:r w:rsidRPr="00557F3F">
        <w:rPr>
          <w:rFonts w:ascii="Times New Roman" w:hAnsi="Times New Roman"/>
          <w:sz w:val="28"/>
          <w:szCs w:val="28"/>
        </w:rPr>
        <w:t>, С. Е. Крючков, Л.Ю. Максимов  и др.</w:t>
      </w:r>
      <w:r w:rsidR="00557F3F" w:rsidRPr="00557F3F">
        <w:rPr>
          <w:rFonts w:ascii="Times New Roman" w:hAnsi="Times New Roman"/>
          <w:sz w:val="28"/>
          <w:szCs w:val="28"/>
        </w:rPr>
        <w:t xml:space="preserve"> Русский язык 8 класс.</w:t>
      </w:r>
    </w:p>
    <w:p w:rsidR="00557F3F" w:rsidRDefault="00557F3F" w:rsidP="00557F3F">
      <w:pPr>
        <w:spacing w:line="240" w:lineRule="auto"/>
        <w:rPr>
          <w:rFonts w:ascii="Times New Roman" w:hAnsi="Times New Roman" w:cs="Times New Roman"/>
          <w:sz w:val="28"/>
          <w:szCs w:val="28"/>
        </w:rPr>
      </w:pPr>
      <w:proofErr w:type="spellStart"/>
      <w:r w:rsidRPr="00557F3F">
        <w:rPr>
          <w:rFonts w:ascii="Times New Roman" w:hAnsi="Times New Roman" w:cs="Times New Roman"/>
          <w:sz w:val="28"/>
          <w:szCs w:val="28"/>
        </w:rPr>
        <w:t>Тростенцова</w:t>
      </w:r>
      <w:proofErr w:type="spellEnd"/>
      <w:r w:rsidRPr="00557F3F">
        <w:rPr>
          <w:rFonts w:ascii="Times New Roman" w:hAnsi="Times New Roman" w:cs="Times New Roman"/>
          <w:sz w:val="28"/>
          <w:szCs w:val="28"/>
        </w:rPr>
        <w:t xml:space="preserve"> Л.А, </w:t>
      </w:r>
      <w:proofErr w:type="spellStart"/>
      <w:r w:rsidRPr="00557F3F">
        <w:rPr>
          <w:rFonts w:ascii="Times New Roman" w:hAnsi="Times New Roman" w:cs="Times New Roman"/>
          <w:sz w:val="28"/>
          <w:szCs w:val="28"/>
        </w:rPr>
        <w:t>Ладыженская</w:t>
      </w:r>
      <w:proofErr w:type="spellEnd"/>
      <w:r w:rsidRPr="00557F3F">
        <w:rPr>
          <w:rFonts w:ascii="Times New Roman" w:hAnsi="Times New Roman" w:cs="Times New Roman"/>
          <w:sz w:val="28"/>
          <w:szCs w:val="28"/>
        </w:rPr>
        <w:t xml:space="preserve"> </w:t>
      </w:r>
      <w:proofErr w:type="spellStart"/>
      <w:r w:rsidRPr="00557F3F">
        <w:rPr>
          <w:rFonts w:ascii="Times New Roman" w:hAnsi="Times New Roman" w:cs="Times New Roman"/>
          <w:sz w:val="28"/>
          <w:szCs w:val="28"/>
        </w:rPr>
        <w:t>Т.А.,Григорян</w:t>
      </w:r>
      <w:proofErr w:type="spellEnd"/>
      <w:r w:rsidRPr="00557F3F">
        <w:rPr>
          <w:rFonts w:ascii="Times New Roman" w:hAnsi="Times New Roman" w:cs="Times New Roman"/>
          <w:sz w:val="28"/>
          <w:szCs w:val="28"/>
        </w:rPr>
        <w:t xml:space="preserve"> Л.Т.Учебник «Русский язык,</w:t>
      </w:r>
    </w:p>
    <w:p w:rsidR="00E729E6" w:rsidRPr="00B96183" w:rsidRDefault="00557F3F" w:rsidP="00E729E6">
      <w:pPr>
        <w:spacing w:line="240" w:lineRule="auto"/>
        <w:rPr>
          <w:rFonts w:ascii="Times New Roman" w:hAnsi="Times New Roman" w:cs="Times New Roman"/>
          <w:sz w:val="28"/>
          <w:szCs w:val="28"/>
        </w:rPr>
      </w:pPr>
      <w:r w:rsidRPr="00557F3F">
        <w:rPr>
          <w:rFonts w:ascii="Times New Roman" w:hAnsi="Times New Roman" w:cs="Times New Roman"/>
          <w:sz w:val="28"/>
          <w:szCs w:val="28"/>
        </w:rPr>
        <w:t xml:space="preserve"> 9 класс».</w:t>
      </w:r>
      <w:r w:rsidR="00E729E6" w:rsidRPr="00E729E6">
        <w:rPr>
          <w:rFonts w:ascii="Times New Roman" w:hAnsi="Times New Roman" w:cs="Times New Roman"/>
          <w:sz w:val="28"/>
          <w:szCs w:val="28"/>
        </w:rPr>
        <w:t xml:space="preserve"> </w:t>
      </w:r>
    </w:p>
    <w:p w:rsidR="00803163" w:rsidRPr="00557F3F" w:rsidRDefault="00803163" w:rsidP="00557F3F">
      <w:pPr>
        <w:spacing w:line="240" w:lineRule="auto"/>
        <w:rPr>
          <w:sz w:val="28"/>
          <w:szCs w:val="28"/>
        </w:rPr>
      </w:pPr>
    </w:p>
    <w:p w:rsidR="00D63BD8" w:rsidRPr="00557F3F" w:rsidRDefault="00D63BD8">
      <w:pPr>
        <w:rPr>
          <w:sz w:val="28"/>
          <w:szCs w:val="28"/>
        </w:rPr>
      </w:pPr>
    </w:p>
    <w:sectPr w:rsidR="00D63BD8" w:rsidRPr="00557F3F" w:rsidSect="00E25A59">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Num33"/>
    <w:lvl w:ilvl="0">
      <w:start w:val="1"/>
      <w:numFmt w:val="bullet"/>
      <w:lvlText w:val=""/>
      <w:lvlJc w:val="left"/>
      <w:pPr>
        <w:tabs>
          <w:tab w:val="num" w:pos="0"/>
        </w:tabs>
        <w:ind w:left="1260" w:hanging="360"/>
      </w:pPr>
      <w:rPr>
        <w:rFonts w:ascii="Wingdings" w:hAnsi="Wingdings"/>
      </w:rPr>
    </w:lvl>
    <w:lvl w:ilvl="1">
      <w:start w:val="1"/>
      <w:numFmt w:val="bullet"/>
      <w:lvlText w:val="o"/>
      <w:lvlJc w:val="left"/>
      <w:pPr>
        <w:tabs>
          <w:tab w:val="num" w:pos="0"/>
        </w:tabs>
        <w:ind w:left="1980" w:hanging="360"/>
      </w:pPr>
      <w:rPr>
        <w:rFonts w:ascii="Courier New" w:hAnsi="Courier New" w:cs="Courier New"/>
      </w:rPr>
    </w:lvl>
    <w:lvl w:ilvl="2">
      <w:start w:val="1"/>
      <w:numFmt w:val="bullet"/>
      <w:lvlText w:val=""/>
      <w:lvlJc w:val="left"/>
      <w:pPr>
        <w:tabs>
          <w:tab w:val="num" w:pos="0"/>
        </w:tabs>
        <w:ind w:left="2700" w:hanging="360"/>
      </w:pPr>
      <w:rPr>
        <w:rFonts w:ascii="Wingdings" w:hAnsi="Wingdings"/>
      </w:rPr>
    </w:lvl>
    <w:lvl w:ilvl="3">
      <w:start w:val="1"/>
      <w:numFmt w:val="bullet"/>
      <w:lvlText w:val=""/>
      <w:lvlJc w:val="left"/>
      <w:pPr>
        <w:tabs>
          <w:tab w:val="num" w:pos="0"/>
        </w:tabs>
        <w:ind w:left="3420" w:hanging="360"/>
      </w:pPr>
      <w:rPr>
        <w:rFonts w:ascii="Symbol" w:hAnsi="Symbol"/>
      </w:rPr>
    </w:lvl>
    <w:lvl w:ilvl="4">
      <w:start w:val="1"/>
      <w:numFmt w:val="bullet"/>
      <w:lvlText w:val="o"/>
      <w:lvlJc w:val="left"/>
      <w:pPr>
        <w:tabs>
          <w:tab w:val="num" w:pos="0"/>
        </w:tabs>
        <w:ind w:left="4140" w:hanging="360"/>
      </w:pPr>
      <w:rPr>
        <w:rFonts w:ascii="Courier New" w:hAnsi="Courier New" w:cs="Courier New"/>
      </w:rPr>
    </w:lvl>
    <w:lvl w:ilvl="5">
      <w:start w:val="1"/>
      <w:numFmt w:val="bullet"/>
      <w:lvlText w:val=""/>
      <w:lvlJc w:val="left"/>
      <w:pPr>
        <w:tabs>
          <w:tab w:val="num" w:pos="0"/>
        </w:tabs>
        <w:ind w:left="4860" w:hanging="360"/>
      </w:pPr>
      <w:rPr>
        <w:rFonts w:ascii="Wingdings" w:hAnsi="Wingdings"/>
      </w:rPr>
    </w:lvl>
    <w:lvl w:ilvl="6">
      <w:start w:val="1"/>
      <w:numFmt w:val="bullet"/>
      <w:lvlText w:val=""/>
      <w:lvlJc w:val="left"/>
      <w:pPr>
        <w:tabs>
          <w:tab w:val="num" w:pos="0"/>
        </w:tabs>
        <w:ind w:left="5580" w:hanging="360"/>
      </w:pPr>
      <w:rPr>
        <w:rFonts w:ascii="Symbol" w:hAnsi="Symbol"/>
      </w:rPr>
    </w:lvl>
    <w:lvl w:ilvl="7">
      <w:start w:val="1"/>
      <w:numFmt w:val="bullet"/>
      <w:lvlText w:val="o"/>
      <w:lvlJc w:val="left"/>
      <w:pPr>
        <w:tabs>
          <w:tab w:val="num" w:pos="0"/>
        </w:tabs>
        <w:ind w:left="6300" w:hanging="360"/>
      </w:pPr>
      <w:rPr>
        <w:rFonts w:ascii="Courier New" w:hAnsi="Courier New" w:cs="Courier New"/>
      </w:rPr>
    </w:lvl>
    <w:lvl w:ilvl="8">
      <w:start w:val="1"/>
      <w:numFmt w:val="bullet"/>
      <w:lvlText w:val=""/>
      <w:lvlJc w:val="left"/>
      <w:pPr>
        <w:tabs>
          <w:tab w:val="num" w:pos="0"/>
        </w:tabs>
        <w:ind w:left="7020" w:hanging="360"/>
      </w:pPr>
      <w:rPr>
        <w:rFonts w:ascii="Wingdings" w:hAnsi="Wingdings"/>
      </w:rPr>
    </w:lvl>
  </w:abstractNum>
  <w:abstractNum w:abstractNumId="1" w15:restartNumberingAfterBreak="0">
    <w:nsid w:val="5922355B"/>
    <w:multiLevelType w:val="hybridMultilevel"/>
    <w:tmpl w:val="33746EB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E25A59"/>
    <w:rsid w:val="000E12FA"/>
    <w:rsid w:val="00557F3F"/>
    <w:rsid w:val="00803163"/>
    <w:rsid w:val="009431FC"/>
    <w:rsid w:val="00D63BD8"/>
    <w:rsid w:val="00E25A59"/>
    <w:rsid w:val="00E729E6"/>
    <w:rsid w:val="00F5765E"/>
    <w:rsid w:val="00FB0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6E93B"/>
  <w15:docId w15:val="{F62A2082-E48D-48C0-8672-EE46544AD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765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Без интервала Знак"/>
    <w:link w:val="a4"/>
    <w:uiPriority w:val="99"/>
    <w:locked/>
    <w:rsid w:val="00E25A59"/>
    <w:rPr>
      <w:rFonts w:ascii="Calibri" w:eastAsia="Times New Roman" w:hAnsi="Calibri" w:cs="Times New Roman"/>
    </w:rPr>
  </w:style>
  <w:style w:type="paragraph" w:styleId="a4">
    <w:name w:val="No Spacing"/>
    <w:link w:val="a3"/>
    <w:uiPriority w:val="99"/>
    <w:qFormat/>
    <w:rsid w:val="00E25A59"/>
    <w:pPr>
      <w:spacing w:after="0" w:line="240" w:lineRule="auto"/>
    </w:pPr>
    <w:rPr>
      <w:rFonts w:ascii="Calibri" w:eastAsia="Times New Roman" w:hAnsi="Calibri" w:cs="Times New Roman"/>
    </w:rPr>
  </w:style>
  <w:style w:type="paragraph" w:styleId="a5">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E25A59"/>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List Paragraph"/>
    <w:basedOn w:val="a"/>
    <w:uiPriority w:val="99"/>
    <w:qFormat/>
    <w:rsid w:val="00E25A59"/>
    <w:pPr>
      <w:ind w:left="720"/>
      <w:contextualSpacing/>
    </w:pPr>
    <w:rPr>
      <w:rFonts w:ascii="Calibri" w:eastAsia="Times New Roman" w:hAnsi="Calibri" w:cs="Times New Roman"/>
    </w:rPr>
  </w:style>
  <w:style w:type="paragraph" w:customStyle="1" w:styleId="1">
    <w:name w:val="Обычный (веб)1"/>
    <w:basedOn w:val="a"/>
    <w:rsid w:val="009431FC"/>
    <w:pPr>
      <w:suppressAutoHyphens/>
      <w:spacing w:before="100" w:after="100" w:line="100" w:lineRule="atLeast"/>
    </w:pPr>
    <w:rPr>
      <w:rFonts w:ascii="Times New Roman" w:eastAsia="Times New Roman" w:hAnsi="Times New Roman" w:cs="Times New Roman"/>
      <w:sz w:val="24"/>
      <w:szCs w:val="24"/>
      <w:lang w:eastAsia="ar-SA"/>
    </w:rPr>
  </w:style>
  <w:style w:type="paragraph" w:customStyle="1" w:styleId="ConsPlusNormal">
    <w:name w:val="ConsPlusNormal"/>
    <w:rsid w:val="00803163"/>
    <w:pPr>
      <w:widowControl w:val="0"/>
      <w:suppressAutoHyphens/>
      <w:spacing w:after="0" w:line="100" w:lineRule="atLeast"/>
    </w:pPr>
    <w:rPr>
      <w:rFonts w:ascii="Times New Roman" w:eastAsia="SimSu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687</Words>
  <Characters>3921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Kartashev</dc:creator>
  <cp:keywords/>
  <dc:description/>
  <cp:lastModifiedBy>Anna</cp:lastModifiedBy>
  <cp:revision>6</cp:revision>
  <dcterms:created xsi:type="dcterms:W3CDTF">2024-05-29T17:59:00Z</dcterms:created>
  <dcterms:modified xsi:type="dcterms:W3CDTF">2025-11-25T17:48:00Z</dcterms:modified>
</cp:coreProperties>
</file>